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1A" w:rsidRPr="00AD6E1A" w:rsidRDefault="00AD6E1A" w:rsidP="00AD6E1A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r w:rsidRPr="00AD6E1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台灣身心障礙福利商品推廣聯盟</w:t>
      </w:r>
    </w:p>
    <w:p w:rsidR="00A21026" w:rsidRPr="00AD6E1A" w:rsidRDefault="00A21026" w:rsidP="00AD6E1A">
      <w:pPr>
        <w:spacing w:line="500" w:lineRule="exact"/>
        <w:jc w:val="center"/>
        <w:rPr>
          <w:rFonts w:ascii="微軟正黑體" w:eastAsia="微軟正黑體" w:hAnsi="微軟正黑體"/>
          <w:b/>
          <w:color w:val="000000" w:themeColor="text1"/>
          <w:sz w:val="32"/>
          <w:szCs w:val="32"/>
        </w:rPr>
      </w:pPr>
      <w:proofErr w:type="gramStart"/>
      <w:r w:rsidRPr="00AD6E1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101</w:t>
      </w:r>
      <w:proofErr w:type="gramEnd"/>
      <w:r w:rsidRPr="00AD6E1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年度</w:t>
      </w:r>
      <w:r w:rsidRPr="00AD6E1A">
        <w:rPr>
          <w:rFonts w:ascii="微軟正黑體" w:eastAsia="微軟正黑體" w:hAnsi="微軟正黑體"/>
          <w:b/>
          <w:color w:val="000000" w:themeColor="text1"/>
          <w:sz w:val="32"/>
          <w:szCs w:val="32"/>
        </w:rPr>
        <w:t>餐飲與美容美髮類</w:t>
      </w:r>
      <w:r w:rsidRPr="00AD6E1A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委外職前訓練計畫</w:t>
      </w:r>
    </w:p>
    <w:p w:rsidR="0036403A" w:rsidRPr="00A91005" w:rsidRDefault="00AD6E1A" w:rsidP="00AD6E1A">
      <w:pPr>
        <w:snapToGrid w:val="0"/>
        <w:spacing w:line="276" w:lineRule="auto"/>
        <w:rPr>
          <w:rFonts w:ascii="華康隸書體W7" w:eastAsia="華康隸書體W7" w:hAnsi="標楷體"/>
          <w:b/>
          <w:color w:val="000000"/>
          <w:sz w:val="20"/>
          <w:szCs w:val="20"/>
        </w:rPr>
      </w:pPr>
      <w:r>
        <w:rPr>
          <w:rFonts w:ascii="微軟正黑體" w:eastAsia="微軟正黑體" w:hAnsi="微軟正黑體" w:cs="標楷體" w:hint="eastAsia"/>
          <w:b/>
          <w:sz w:val="32"/>
          <w:szCs w:val="32"/>
        </w:rPr>
        <w:t xml:space="preserve">                 </w:t>
      </w:r>
      <w:r w:rsidR="00F47106" w:rsidRPr="00AD6E1A">
        <w:rPr>
          <w:rFonts w:ascii="微軟正黑體" w:eastAsia="微軟正黑體" w:hAnsi="微軟正黑體" w:cs="標楷體" w:hint="eastAsia"/>
          <w:b/>
          <w:sz w:val="32"/>
          <w:szCs w:val="32"/>
        </w:rPr>
        <w:t>【失業者</w:t>
      </w:r>
      <w:r w:rsidR="00F47106" w:rsidRPr="00AD6E1A">
        <w:rPr>
          <w:rFonts w:ascii="微軟正黑體" w:eastAsia="微軟正黑體" w:hAnsi="微軟正黑體" w:hint="eastAsia"/>
          <w:b/>
          <w:sz w:val="32"/>
          <w:szCs w:val="32"/>
        </w:rPr>
        <w:t>職業訓練</w:t>
      </w:r>
      <w:r w:rsidR="00F47106" w:rsidRPr="00AD6E1A">
        <w:rPr>
          <w:rFonts w:ascii="微軟正黑體" w:eastAsia="微軟正黑體" w:hAnsi="微軟正黑體" w:hint="eastAsia"/>
          <w:b/>
          <w:color w:val="000000"/>
          <w:sz w:val="32"/>
          <w:szCs w:val="32"/>
        </w:rPr>
        <w:t>招生簡章</w:t>
      </w:r>
      <w:r w:rsidR="00F47106" w:rsidRPr="00AD6E1A">
        <w:rPr>
          <w:rFonts w:ascii="微軟正黑體" w:eastAsia="微軟正黑體" w:hAnsi="微軟正黑體" w:cs="標楷體" w:hint="eastAsia"/>
          <w:b/>
          <w:sz w:val="32"/>
          <w:szCs w:val="32"/>
        </w:rPr>
        <w:t>】</w:t>
      </w:r>
      <w:r w:rsidR="00A91005" w:rsidRPr="00A91005">
        <w:rPr>
          <w:rFonts w:ascii="標楷體" w:eastAsia="標楷體" w:hAnsi="標楷體" w:cs="標楷體" w:hint="eastAsia"/>
          <w:b/>
          <w:sz w:val="20"/>
          <w:szCs w:val="20"/>
        </w:rPr>
        <w:t>核准文號：台南訓輔字第</w:t>
      </w:r>
      <w:r w:rsidR="00417AD3">
        <w:rPr>
          <w:rFonts w:ascii="標楷體" w:eastAsia="標楷體" w:hAnsi="標楷體" w:cs="標楷體" w:hint="eastAsia"/>
          <w:b/>
          <w:sz w:val="20"/>
          <w:szCs w:val="20"/>
        </w:rPr>
        <w:t>1010003216</w:t>
      </w:r>
      <w:r w:rsidR="00A91005" w:rsidRPr="00A91005">
        <w:rPr>
          <w:rFonts w:ascii="標楷體" w:eastAsia="標楷體" w:hAnsi="標楷體" w:cs="標楷體" w:hint="eastAsia"/>
          <w:b/>
          <w:sz w:val="20"/>
          <w:szCs w:val="20"/>
        </w:rPr>
        <w:t>號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8753"/>
      </w:tblGrid>
      <w:tr w:rsidR="009E4DB8" w:rsidRPr="003A5AEA" w:rsidTr="009D44C6">
        <w:trPr>
          <w:trHeight w:val="477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9E4DB8" w:rsidRPr="0096027B" w:rsidRDefault="009E4DB8" w:rsidP="00B524C1">
            <w:pPr>
              <w:adjustRightIn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主辦單位</w:t>
            </w:r>
          </w:p>
        </w:tc>
        <w:tc>
          <w:tcPr>
            <w:tcW w:w="8753" w:type="dxa"/>
            <w:tcBorders>
              <w:bottom w:val="single" w:sz="4" w:space="0" w:color="auto"/>
            </w:tcBorders>
            <w:vAlign w:val="center"/>
          </w:tcPr>
          <w:p w:rsidR="009E4DB8" w:rsidRPr="009D44C6" w:rsidRDefault="009D44C6" w:rsidP="009D44C6">
            <w:pPr>
              <w:jc w:val="both"/>
              <w:rPr>
                <w:rFonts w:ascii="新細明體" w:hAnsi="新細明體"/>
                <w:b/>
                <w:color w:val="000000"/>
              </w:rPr>
            </w:pPr>
            <w:r w:rsidRPr="009D44C6">
              <w:rPr>
                <w:rFonts w:ascii="新細明體" w:hAnsi="新細明體" w:hint="eastAsia"/>
                <w:b/>
              </w:rPr>
              <w:t>行政院勞工委員會職業訓練局</w:t>
            </w:r>
            <w:proofErr w:type="gramStart"/>
            <w:r w:rsidRPr="009D44C6">
              <w:rPr>
                <w:rFonts w:ascii="新細明體" w:hAnsi="新細明體" w:hint="eastAsia"/>
                <w:b/>
              </w:rPr>
              <w:t>臺</w:t>
            </w:r>
            <w:proofErr w:type="gramEnd"/>
            <w:r w:rsidRPr="009D44C6">
              <w:rPr>
                <w:rFonts w:ascii="新細明體" w:hAnsi="新細明體" w:hint="eastAsia"/>
                <w:b/>
              </w:rPr>
              <w:t>南職業訓練中心</w:t>
            </w:r>
          </w:p>
        </w:tc>
      </w:tr>
      <w:tr w:rsidR="00FD3C38" w:rsidRPr="003A5AEA">
        <w:trPr>
          <w:trHeight w:val="421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FD3C38" w:rsidRPr="0096027B" w:rsidRDefault="00FD3C38" w:rsidP="00B524C1">
            <w:pPr>
              <w:adjustRightIn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訓練單位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FD3C38" w:rsidRPr="00084B11" w:rsidRDefault="00DD676F" w:rsidP="003A5AEA">
            <w:pPr>
              <w:adjustRightInd w:val="0"/>
              <w:spacing w:line="320" w:lineRule="exact"/>
              <w:rPr>
                <w:rFonts w:ascii="新細明體" w:hAnsi="新細明體"/>
                <w:color w:val="000000"/>
              </w:rPr>
            </w:pPr>
            <w:r w:rsidRPr="00084B11">
              <w:rPr>
                <w:rFonts w:ascii="新細明體" w:hAnsi="新細明體" w:hint="eastAsia"/>
                <w:b/>
                <w:color w:val="000000"/>
              </w:rPr>
              <w:t>台灣身心障礙福利商品推廣聯盟</w:t>
            </w:r>
          </w:p>
        </w:tc>
      </w:tr>
      <w:tr w:rsidR="00643676" w:rsidRPr="003A5AEA">
        <w:trPr>
          <w:trHeight w:val="358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643676" w:rsidRPr="0096027B" w:rsidRDefault="00643676" w:rsidP="00B524C1">
            <w:pPr>
              <w:adjustRightIn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班別名稱</w:t>
            </w:r>
          </w:p>
        </w:tc>
        <w:tc>
          <w:tcPr>
            <w:tcW w:w="8753" w:type="dxa"/>
            <w:tcBorders>
              <w:bottom w:val="single" w:sz="4" w:space="0" w:color="auto"/>
            </w:tcBorders>
          </w:tcPr>
          <w:p w:rsidR="00643676" w:rsidRPr="00A21026" w:rsidRDefault="00A21026" w:rsidP="00C55B15">
            <w:pPr>
              <w:rPr>
                <w:rFonts w:ascii="新細明體" w:hAnsi="新細明體"/>
                <w:b/>
                <w:color w:val="000000"/>
              </w:rPr>
            </w:pPr>
            <w:r w:rsidRPr="00A21026">
              <w:rPr>
                <w:rFonts w:ascii="新細明體" w:hAnsi="新細明體" w:hint="eastAsia"/>
                <w:b/>
              </w:rPr>
              <w:t>烘焙食品證照及飲料調製實務班</w:t>
            </w:r>
            <w:r w:rsidRPr="00A21026">
              <w:rPr>
                <w:rFonts w:ascii="新細明體" w:hAnsi="新細明體" w:hint="eastAsia"/>
                <w:b/>
                <w:color w:val="000000" w:themeColor="text1"/>
              </w:rPr>
              <w:t>（身心障礙者專班）</w:t>
            </w:r>
          </w:p>
        </w:tc>
      </w:tr>
      <w:tr w:rsidR="00FD3C38" w:rsidRPr="003A5AEA">
        <w:tc>
          <w:tcPr>
            <w:tcW w:w="2088" w:type="dxa"/>
            <w:vAlign w:val="center"/>
          </w:tcPr>
          <w:p w:rsidR="00FD3C38" w:rsidRPr="0096027B" w:rsidRDefault="00FD3C38" w:rsidP="00B524C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招訓對象及</w:t>
            </w: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br/>
              <w:t>資格條件</w:t>
            </w:r>
          </w:p>
        </w:tc>
        <w:tc>
          <w:tcPr>
            <w:tcW w:w="8753" w:type="dxa"/>
          </w:tcPr>
          <w:p w:rsidR="00FD3C38" w:rsidRPr="003A5AEA" w:rsidRDefault="00FD3C38" w:rsidP="009D44C6">
            <w:pPr>
              <w:tabs>
                <w:tab w:val="left" w:pos="720"/>
              </w:tabs>
              <w:adjustRightInd w:val="0"/>
              <w:spacing w:line="300" w:lineRule="exact"/>
              <w:rPr>
                <w:rFonts w:ascii="新細明體" w:hAnsi="新細明體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sz w:val="20"/>
                <w:szCs w:val="20"/>
              </w:rPr>
              <w:t>1.</w:t>
            </w:r>
            <w:r w:rsidRPr="003A5AEA">
              <w:rPr>
                <w:rFonts w:ascii="新細明體" w:hAnsi="新細明體"/>
                <w:sz w:val="20"/>
                <w:szCs w:val="20"/>
              </w:rPr>
              <w:t>學歷:</w:t>
            </w:r>
            <w:r w:rsidR="00247E14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 xml:space="preserve"> </w:t>
            </w:r>
            <w:r w:rsidR="00240643">
              <w:rPr>
                <w:rFonts w:ascii="新細明體" w:hAnsi="新細明體" w:hint="eastAsia"/>
                <w:color w:val="000000"/>
                <w:sz w:val="20"/>
                <w:szCs w:val="20"/>
              </w:rPr>
              <w:t>不拘</w:t>
            </w:r>
            <w:r w:rsidR="0096027B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  <w:r w:rsidRPr="003A5AEA">
              <w:rPr>
                <w:rFonts w:ascii="新細明體" w:hAnsi="新細明體" w:hint="eastAsia"/>
                <w:sz w:val="20"/>
                <w:szCs w:val="20"/>
              </w:rPr>
              <w:t xml:space="preserve">  </w:t>
            </w:r>
          </w:p>
          <w:p w:rsidR="00FD3C38" w:rsidRPr="003A5AEA" w:rsidRDefault="00FD3C38" w:rsidP="009D44C6">
            <w:pPr>
              <w:tabs>
                <w:tab w:val="left" w:pos="720"/>
              </w:tabs>
              <w:adjustRightInd w:val="0"/>
              <w:spacing w:line="300" w:lineRule="exact"/>
              <w:rPr>
                <w:rFonts w:ascii="新細明體" w:hAnsi="新細明體"/>
                <w:b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sz w:val="20"/>
                <w:szCs w:val="20"/>
              </w:rPr>
              <w:t>2.</w:t>
            </w:r>
            <w:r w:rsidRPr="003A5AEA">
              <w:rPr>
                <w:rFonts w:ascii="新細明體" w:hAnsi="新細明體" w:hint="eastAsia"/>
                <w:sz w:val="20"/>
                <w:szCs w:val="20"/>
              </w:rPr>
              <w:t>年滿十五歲</w:t>
            </w:r>
            <w:r w:rsidR="00384C67">
              <w:rPr>
                <w:rFonts w:ascii="新細明體" w:hAnsi="新細明體" w:hint="eastAsia"/>
                <w:sz w:val="20"/>
                <w:szCs w:val="20"/>
              </w:rPr>
              <w:t>以上</w:t>
            </w:r>
            <w:r w:rsidRPr="003A5AEA">
              <w:rPr>
                <w:rFonts w:ascii="新細明體" w:hAnsi="新細明體" w:hint="eastAsia"/>
                <w:sz w:val="20"/>
                <w:szCs w:val="20"/>
              </w:rPr>
              <w:t>之本國</w:t>
            </w:r>
            <w:r w:rsidR="00643676" w:rsidRPr="003A5AEA">
              <w:rPr>
                <w:rFonts w:ascii="新細明體" w:hAnsi="新細明體" w:hint="eastAsia"/>
                <w:b/>
                <w:sz w:val="20"/>
                <w:szCs w:val="20"/>
              </w:rPr>
              <w:t>失業</w:t>
            </w:r>
            <w:r w:rsidRPr="003A5AEA">
              <w:rPr>
                <w:rFonts w:ascii="新細明體" w:hAnsi="新細明體" w:hint="eastAsia"/>
                <w:b/>
                <w:sz w:val="20"/>
                <w:szCs w:val="20"/>
              </w:rPr>
              <w:t>勞工</w:t>
            </w:r>
            <w:r w:rsidR="0096027B">
              <w:rPr>
                <w:rFonts w:ascii="新細明體" w:hAnsi="新細明體" w:hint="eastAsia"/>
                <w:b/>
                <w:sz w:val="20"/>
                <w:szCs w:val="20"/>
              </w:rPr>
              <w:t>。</w:t>
            </w:r>
          </w:p>
          <w:p w:rsidR="00FD3C38" w:rsidRPr="003A5AEA" w:rsidRDefault="00FD3C38" w:rsidP="00A21026">
            <w:pPr>
              <w:adjustRightInd w:val="0"/>
              <w:spacing w:line="300" w:lineRule="exact"/>
              <w:jc w:val="both"/>
              <w:rPr>
                <w:rFonts w:ascii="新細明體" w:hAnsi="新細明體"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sz w:val="20"/>
                <w:szCs w:val="20"/>
              </w:rPr>
              <w:t>3.</w:t>
            </w:r>
            <w:r w:rsidR="00247E14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領有身心障礙手冊者輕度、中度者，優先錄用，若未招收足額，得開放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="00247E14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名讓一般失業勞工參加</w:t>
            </w:r>
            <w:r w:rsidR="0096027B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</w:tc>
      </w:tr>
      <w:tr w:rsidR="00FD3C38" w:rsidRPr="003A5AEA">
        <w:trPr>
          <w:trHeight w:val="399"/>
        </w:trPr>
        <w:tc>
          <w:tcPr>
            <w:tcW w:w="2088" w:type="dxa"/>
            <w:vAlign w:val="center"/>
          </w:tcPr>
          <w:p w:rsidR="00FD3C38" w:rsidRPr="0096027B" w:rsidRDefault="00FD3C38" w:rsidP="00B524C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訓</w:t>
            </w:r>
            <w:r w:rsidR="00D476C1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練</w:t>
            </w: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人數</w:t>
            </w:r>
          </w:p>
        </w:tc>
        <w:tc>
          <w:tcPr>
            <w:tcW w:w="8753" w:type="dxa"/>
            <w:vAlign w:val="center"/>
          </w:tcPr>
          <w:p w:rsidR="00FD3C38" w:rsidRPr="003A5AEA" w:rsidRDefault="00DD676F" w:rsidP="00D476C1">
            <w:pPr>
              <w:adjustRightInd w:val="0"/>
              <w:spacing w:line="3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2</w:t>
            </w:r>
            <w:r w:rsidR="005D26D5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  <w:r w:rsidR="00FD3C38" w:rsidRPr="003A5AEA">
              <w:rPr>
                <w:rFonts w:ascii="新細明體" w:hAnsi="新細明體"/>
                <w:color w:val="000000"/>
                <w:sz w:val="20"/>
                <w:szCs w:val="20"/>
              </w:rPr>
              <w:t>人</w:t>
            </w:r>
          </w:p>
        </w:tc>
      </w:tr>
      <w:tr w:rsidR="00B524C1" w:rsidRPr="003A5AEA">
        <w:trPr>
          <w:trHeight w:val="340"/>
        </w:trPr>
        <w:tc>
          <w:tcPr>
            <w:tcW w:w="2088" w:type="dxa"/>
            <w:vAlign w:val="center"/>
          </w:tcPr>
          <w:p w:rsidR="00B524C1" w:rsidRPr="0096027B" w:rsidRDefault="00B524C1" w:rsidP="00B524C1">
            <w:pPr>
              <w:adjustRightInd w:val="0"/>
              <w:snapToGrid w:val="0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受訓期間</w:t>
            </w:r>
          </w:p>
        </w:tc>
        <w:tc>
          <w:tcPr>
            <w:tcW w:w="8753" w:type="dxa"/>
            <w:vAlign w:val="center"/>
          </w:tcPr>
          <w:p w:rsidR="00B524C1" w:rsidRPr="003A5AEA" w:rsidRDefault="00084B11" w:rsidP="00A21026">
            <w:pPr>
              <w:adjustRightInd w:val="0"/>
              <w:spacing w:line="34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="00384C6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年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5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月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日至</w:t>
            </w:r>
            <w:r w:rsidR="002B56DF">
              <w:rPr>
                <w:rFonts w:ascii="新細明體" w:hAnsi="新細明體" w:hint="eastAsia"/>
                <w:color w:val="000000"/>
                <w:sz w:val="20"/>
                <w:szCs w:val="20"/>
              </w:rPr>
              <w:t>10</w:t>
            </w:r>
            <w:r w:rsidR="00384C67">
              <w:rPr>
                <w:rFonts w:ascii="新細明體" w:hAnsi="新細明體" w:hint="eastAsia"/>
                <w:color w:val="000000"/>
                <w:sz w:val="20"/>
                <w:szCs w:val="20"/>
              </w:rPr>
              <w:t>1</w:t>
            </w:r>
            <w:r w:rsidR="002B56DF">
              <w:rPr>
                <w:rFonts w:ascii="新細明體" w:hAnsi="新細明體" w:hint="eastAsia"/>
                <w:color w:val="000000"/>
                <w:sz w:val="20"/>
                <w:szCs w:val="20"/>
              </w:rPr>
              <w:t>年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6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月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29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日</w:t>
            </w:r>
            <w:r w:rsidR="00F47106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(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共</w:t>
            </w:r>
            <w:r>
              <w:rPr>
                <w:rFonts w:ascii="新細明體" w:hAnsi="新細明體" w:hint="eastAsia"/>
                <w:color w:val="000000"/>
                <w:sz w:val="20"/>
                <w:szCs w:val="20"/>
              </w:rPr>
              <w:t>3</w:t>
            </w:r>
            <w:r w:rsidR="00A21026">
              <w:rPr>
                <w:rFonts w:ascii="新細明體" w:hAnsi="新細明體" w:hint="eastAsia"/>
                <w:color w:val="000000"/>
                <w:sz w:val="20"/>
                <w:szCs w:val="20"/>
              </w:rPr>
              <w:t>4</w:t>
            </w:r>
            <w:r w:rsidR="00247E14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0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小時</w:t>
            </w:r>
            <w:r w:rsidR="00F47106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)</w:t>
            </w:r>
          </w:p>
        </w:tc>
      </w:tr>
      <w:tr w:rsidR="00FD3C38" w:rsidRPr="003A5AEA">
        <w:trPr>
          <w:trHeight w:val="1234"/>
        </w:trPr>
        <w:tc>
          <w:tcPr>
            <w:tcW w:w="2088" w:type="dxa"/>
            <w:vAlign w:val="center"/>
          </w:tcPr>
          <w:p w:rsidR="00FD3C38" w:rsidRPr="0096027B" w:rsidRDefault="00FD3C38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費用</w:t>
            </w:r>
          </w:p>
        </w:tc>
        <w:tc>
          <w:tcPr>
            <w:tcW w:w="8753" w:type="dxa"/>
          </w:tcPr>
          <w:p w:rsidR="0061367C" w:rsidRPr="003A5AEA" w:rsidRDefault="00190031" w:rsidP="004C4262">
            <w:pPr>
              <w:spacing w:line="32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＊</w:t>
            </w:r>
            <w:proofErr w:type="gramEnd"/>
            <w:r w:rsidR="005C4A99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訓練經費</w:t>
            </w:r>
            <w:r w:rsid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：</w:t>
            </w:r>
            <w:proofErr w:type="gramStart"/>
            <w:r w:rsid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一般參訓者</w:t>
            </w:r>
            <w:proofErr w:type="gramEnd"/>
            <w:r w:rsidR="00FD3C38" w:rsidRPr="003A5AEA">
              <w:rPr>
                <w:rFonts w:ascii="新細明體" w:hAnsi="新細明體"/>
                <w:b/>
                <w:color w:val="000000"/>
                <w:sz w:val="20"/>
                <w:szCs w:val="20"/>
              </w:rPr>
              <w:t>政府補助</w:t>
            </w:r>
            <w:r w:rsidR="00B524C1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80%</w:t>
            </w:r>
            <w:r w:rsidR="00B524C1"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，</w:t>
            </w:r>
            <w:r w:rsidR="00B524C1" w:rsidRP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個人負擔20%(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8</w:t>
            </w:r>
            <w:r w:rsidR="00BC4660" w:rsidRP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,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571</w:t>
            </w:r>
            <w:r w:rsidR="00B524C1" w:rsidRP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元)</w:t>
            </w:r>
            <w:r w:rsidR="005706C5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，特定對象全額補助。</w:t>
            </w:r>
          </w:p>
          <w:p w:rsidR="00190031" w:rsidRPr="003A5AEA" w:rsidRDefault="00190031" w:rsidP="004C4262">
            <w:pPr>
              <w:spacing w:line="320" w:lineRule="exact"/>
              <w:ind w:left="226" w:hangingChars="113" w:hanging="226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＊</w:t>
            </w:r>
            <w:proofErr w:type="gramEnd"/>
            <w:r w:rsidR="00FD3C38" w:rsidRPr="003A5AEA">
              <w:rPr>
                <w:rFonts w:ascii="新細明體" w:hAnsi="新細明體"/>
                <w:b/>
                <w:color w:val="000000"/>
                <w:sz w:val="20"/>
                <w:szCs w:val="20"/>
              </w:rPr>
              <w:t>特定對象全額</w:t>
            </w:r>
            <w:r w:rsidR="00B524C1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補助</w:t>
            </w:r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：</w:t>
            </w:r>
            <w:r w:rsidRPr="003A5AE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(1)</w:t>
            </w:r>
            <w:r w:rsidR="00D43628" w:rsidRPr="003A5AE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獨立</w:t>
            </w:r>
            <w:r w:rsidRPr="003A5AE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負擔家計者 (2)中高齡者失業者(3)身心障礙失業者(4)原住民失業者(5)生活扶助戶中有工作能力之失業者(6)更生受保護人失業者(7)長期失業者)</w:t>
            </w:r>
            <w:r w:rsidR="0096027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  <w:p w:rsidR="00B543F8" w:rsidRPr="003A5AEA" w:rsidRDefault="00190031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其他對象之失業者：</w:t>
            </w:r>
            <w:r w:rsidRPr="003A5AEA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(1)參加職業工會、農會或漁會勞工保險被保險人失業者(2)外籍配偶之失業者(3)大陸地區配偶之失業者(4)因犯罪被害人之失業者。</w:t>
            </w:r>
            <w:r w:rsidR="0096027B" w:rsidRPr="0096027B">
              <w:rPr>
                <w:rFonts w:ascii="新細明體" w:hAnsi="新細明體" w:cs="新細明體" w:hint="eastAsia"/>
                <w:color w:val="000000"/>
                <w:kern w:val="0"/>
                <w:sz w:val="18"/>
                <w:szCs w:val="18"/>
              </w:rPr>
              <w:t>(</w:t>
            </w:r>
            <w:r w:rsidR="00B543F8" w:rsidRPr="0096027B">
              <w:rPr>
                <w:rFonts w:ascii="新細明體" w:hAnsi="新細明體" w:hint="eastAsia"/>
                <w:b/>
                <w:color w:val="000000"/>
                <w:sz w:val="18"/>
                <w:szCs w:val="18"/>
              </w:rPr>
              <w:t>※未滿規定之上課時數者，不予核發結業證書。</w:t>
            </w:r>
            <w:r w:rsidR="0096027B" w:rsidRPr="0096027B">
              <w:rPr>
                <w:rFonts w:ascii="新細明體" w:hAnsi="新細明體" w:hint="eastAsia"/>
                <w:b/>
                <w:color w:val="000000"/>
                <w:sz w:val="18"/>
                <w:szCs w:val="18"/>
              </w:rPr>
              <w:t>)</w:t>
            </w:r>
          </w:p>
        </w:tc>
      </w:tr>
      <w:tr w:rsidR="00D40930" w:rsidRPr="003A5AEA">
        <w:trPr>
          <w:trHeight w:val="1142"/>
        </w:trPr>
        <w:tc>
          <w:tcPr>
            <w:tcW w:w="2088" w:type="dxa"/>
            <w:vAlign w:val="center"/>
          </w:tcPr>
          <w:p w:rsidR="00D40930" w:rsidRPr="0096027B" w:rsidRDefault="00D40930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proofErr w:type="gramStart"/>
            <w:r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錄訓機制</w:t>
            </w:r>
            <w:proofErr w:type="gramEnd"/>
          </w:p>
        </w:tc>
        <w:tc>
          <w:tcPr>
            <w:tcW w:w="8753" w:type="dxa"/>
          </w:tcPr>
          <w:p w:rsidR="00D40930" w:rsidRPr="003A5AEA" w:rsidRDefault="00D40930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報名期間：</w:t>
            </w:r>
            <w:r w:rsidR="00464D8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即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日</w:t>
            </w:r>
            <w:r w:rsidR="00464D8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起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至</w:t>
            </w:r>
            <w:r w:rsidR="00384C67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101年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4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月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24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日</w:t>
            </w:r>
            <w:r w:rsidR="00084B1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止</w:t>
            </w:r>
            <w:r w:rsid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甄試地點:嘉義縣梅山中山路746-1號</w:t>
            </w:r>
          </w:p>
          <w:p w:rsidR="00F47106" w:rsidRPr="00AD6E1A" w:rsidRDefault="00D40930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甄試日期：</w:t>
            </w:r>
            <w:r w:rsidR="00084B1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10</w:t>
            </w:r>
            <w:r w:rsidR="00384C67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年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4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月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26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日</w:t>
            </w:r>
            <w:r w:rsidR="00F4710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四</w:t>
            </w:r>
            <w:r w:rsidR="00F4710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)</w:t>
            </w:r>
            <w:r w:rsidR="00190031" w:rsidRPr="003A5AEA">
              <w:rPr>
                <w:rFonts w:ascii="新細明體" w:hAnsi="新細明體" w:hint="eastAsia"/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2A027F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上午</w:t>
            </w:r>
            <w:r w:rsidR="001A2FE0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10</w:t>
            </w:r>
            <w:r w:rsidR="002A027F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:00</w:t>
            </w:r>
            <w:r w:rsidR="00190031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(口試、筆試)</w:t>
            </w:r>
            <w:r w:rsidR="00AD6E1A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</w:t>
            </w:r>
            <w:r w:rsid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，</w:t>
            </w:r>
            <w:r w:rsidR="00AD6E1A" w:rsidRP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未參加甄試者視同棄權</w:t>
            </w:r>
            <w:r w:rsidR="00AD6E1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。</w:t>
            </w:r>
          </w:p>
          <w:p w:rsidR="003A5AEA" w:rsidRPr="00084B11" w:rsidRDefault="003A5AEA" w:rsidP="004C4262">
            <w:pPr>
              <w:tabs>
                <w:tab w:val="num" w:pos="720"/>
              </w:tabs>
              <w:adjustRightInd w:val="0"/>
              <w:spacing w:line="320" w:lineRule="exact"/>
              <w:ind w:left="2" w:hangingChars="1" w:hanging="2"/>
              <w:jc w:val="both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proofErr w:type="gramStart"/>
            <w:r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</w:rPr>
              <w:t>公佈錄訓</w:t>
            </w:r>
            <w:proofErr w:type="gramEnd"/>
            <w:r w:rsidR="00AD6E1A"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</w:rPr>
              <w:t>：</w:t>
            </w:r>
            <w:r w:rsidR="00084B11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10</w:t>
            </w:r>
            <w:r w:rsidR="00384C67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1</w:t>
            </w:r>
            <w:r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  <w:u w:val="single"/>
              </w:rPr>
              <w:t>年</w:t>
            </w:r>
            <w:r w:rsidR="00A21026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4</w:t>
            </w:r>
            <w:r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  <w:u w:val="single"/>
              </w:rPr>
              <w:t>月</w:t>
            </w:r>
            <w:r w:rsidR="00384C67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2</w:t>
            </w:r>
            <w:r w:rsidR="00A21026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7</w:t>
            </w:r>
            <w:r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  <w:u w:val="single"/>
              </w:rPr>
              <w:t>日(</w:t>
            </w:r>
            <w:r w:rsidR="00A21026" w:rsidRPr="00AD6E1A">
              <w:rPr>
                <w:rFonts w:asciiTheme="majorEastAsia" w:eastAsiaTheme="majorEastAsia" w:hAnsiTheme="majorEastAsia" w:cs="Arial" w:hint="eastAsia"/>
                <w:b/>
                <w:color w:val="000000"/>
                <w:sz w:val="20"/>
                <w:szCs w:val="20"/>
                <w:u w:val="single"/>
              </w:rPr>
              <w:t>五</w:t>
            </w:r>
            <w:r w:rsidRPr="00AD6E1A">
              <w:rPr>
                <w:rFonts w:asciiTheme="majorEastAsia" w:eastAsiaTheme="majorEastAsia" w:hAnsiTheme="majorEastAsia" w:cs="Arial"/>
                <w:b/>
                <w:color w:val="000000"/>
                <w:sz w:val="20"/>
                <w:szCs w:val="20"/>
                <w:u w:val="single"/>
              </w:rPr>
              <w:t>)下午3點</w:t>
            </w:r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，將電話通知</w:t>
            </w:r>
            <w:proofErr w:type="gramStart"/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正取前</w:t>
            </w:r>
            <w:r w:rsidR="00DD676F" w:rsidRPr="00084B11">
              <w:rPr>
                <w:rFonts w:ascii="Arial" w:eastAsia="華康中圓體(P)" w:hAnsi="Arial" w:cs="Arial" w:hint="eastAsia"/>
                <w:color w:val="000000"/>
                <w:sz w:val="20"/>
                <w:szCs w:val="20"/>
              </w:rPr>
              <w:t>2</w:t>
            </w:r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0</w:t>
            </w:r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名</w:t>
            </w:r>
            <w:proofErr w:type="gramEnd"/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，第</w:t>
            </w:r>
            <w:r w:rsidR="00DD676F" w:rsidRPr="00084B11">
              <w:rPr>
                <w:rFonts w:ascii="Arial" w:eastAsia="華康中圓體(P)" w:hAnsi="Arial" w:cs="Arial" w:hint="eastAsia"/>
                <w:color w:val="000000"/>
                <w:sz w:val="20"/>
                <w:szCs w:val="20"/>
              </w:rPr>
              <w:t>2</w:t>
            </w:r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1~</w:t>
            </w:r>
            <w:r w:rsidR="00DD676F" w:rsidRPr="00084B11">
              <w:rPr>
                <w:rFonts w:ascii="Arial" w:eastAsia="華康中圓體(P)" w:hAnsi="Arial" w:cs="Arial" w:hint="eastAsia"/>
                <w:color w:val="000000"/>
                <w:sz w:val="20"/>
                <w:szCs w:val="20"/>
              </w:rPr>
              <w:t>25</w:t>
            </w:r>
            <w:r w:rsidRPr="00084B11">
              <w:rPr>
                <w:rFonts w:ascii="Arial" w:eastAsia="華康中圓體(P)" w:hAnsi="Arial" w:cs="Arial"/>
                <w:color w:val="000000"/>
                <w:sz w:val="20"/>
                <w:szCs w:val="20"/>
              </w:rPr>
              <w:t>名為備取人員。</w:t>
            </w:r>
          </w:p>
          <w:p w:rsidR="00D40930" w:rsidRPr="003A5AEA" w:rsidRDefault="00190031" w:rsidP="00A21026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錄取報到：</w:t>
            </w:r>
            <w:r w:rsidR="00084B1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10</w:t>
            </w:r>
            <w:r w:rsidR="00384C67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年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4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月</w:t>
            </w:r>
            <w:r w:rsidR="00384C67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3</w:t>
            </w:r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0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日(</w:t>
            </w:r>
            <w:proofErr w:type="gramStart"/>
            <w:r w:rsidR="00A21026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一</w:t>
            </w:r>
            <w:proofErr w:type="gramEnd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)</w:t>
            </w:r>
            <w:r w:rsidRPr="003A5AEA">
              <w:rPr>
                <w:rFonts w:ascii="新細明體" w:hAnsi="新細明體" w:hint="eastAsia"/>
                <w:b/>
                <w:i/>
                <w:color w:val="000000"/>
                <w:sz w:val="20"/>
                <w:szCs w:val="20"/>
              </w:rPr>
              <w:t>(</w:t>
            </w:r>
            <w:r w:rsidR="00F47106" w:rsidRPr="003A5AEA">
              <w:rPr>
                <w:rFonts w:ascii="新細明體" w:hAnsi="新細明體" w:hint="eastAsia"/>
                <w:b/>
                <w:i/>
                <w:color w:val="000000"/>
                <w:sz w:val="20"/>
                <w:szCs w:val="20"/>
              </w:rPr>
              <w:t>受訓期間注意事項、生活津貼申請及發放說明</w:t>
            </w:r>
            <w:r w:rsidR="00D40930" w:rsidRPr="003A5AEA">
              <w:rPr>
                <w:rFonts w:ascii="新細明體" w:hAnsi="新細明體" w:hint="eastAsia"/>
                <w:b/>
                <w:i/>
                <w:color w:val="000000"/>
                <w:sz w:val="20"/>
                <w:szCs w:val="20"/>
              </w:rPr>
              <w:t>)</w:t>
            </w:r>
          </w:p>
        </w:tc>
      </w:tr>
      <w:tr w:rsidR="003A5AEA" w:rsidRPr="003A5AEA">
        <w:trPr>
          <w:trHeight w:val="1142"/>
        </w:trPr>
        <w:tc>
          <w:tcPr>
            <w:tcW w:w="2088" w:type="dxa"/>
            <w:vAlign w:val="center"/>
          </w:tcPr>
          <w:p w:rsidR="003A5AEA" w:rsidRPr="0096027B" w:rsidRDefault="003A5AEA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 w:cs="Arial"/>
                <w:b/>
                <w:sz w:val="22"/>
                <w:szCs w:val="22"/>
              </w:rPr>
              <w:t>生活津貼申請</w:t>
            </w:r>
          </w:p>
        </w:tc>
        <w:tc>
          <w:tcPr>
            <w:tcW w:w="8753" w:type="dxa"/>
          </w:tcPr>
          <w:p w:rsidR="003A5AEA" w:rsidRPr="003A5AEA" w:rsidRDefault="003A5AEA" w:rsidP="004C4262">
            <w:pPr>
              <w:adjustRightInd w:val="0"/>
              <w:spacing w:line="320" w:lineRule="exact"/>
              <w:ind w:leftChars="2" w:left="5"/>
              <w:rPr>
                <w:rFonts w:ascii="新細明體" w:hAnsi="新細明體" w:cs="Arial"/>
                <w:color w:val="FF0000"/>
                <w:sz w:val="20"/>
                <w:szCs w:val="20"/>
              </w:rPr>
            </w:pPr>
            <w:r w:rsidRPr="003A5AEA">
              <w:rPr>
                <w:rFonts w:ascii="新細明體" w:hAnsi="新細明體" w:cs="Arial"/>
                <w:sz w:val="20"/>
                <w:szCs w:val="20"/>
              </w:rPr>
              <w:t>依『就業促進津貼實施辦法』規定，</w:t>
            </w:r>
            <w:r w:rsidR="00F11220">
              <w:rPr>
                <w:rFonts w:ascii="新細明體" w:hAnsi="新細明體" w:cs="Arial" w:hint="eastAsia"/>
                <w:sz w:val="20"/>
                <w:szCs w:val="20"/>
              </w:rPr>
              <w:t>符合</w:t>
            </w:r>
            <w:r w:rsidRPr="003A5AEA">
              <w:rPr>
                <w:rFonts w:ascii="新細明體" w:hAnsi="新細明體" w:cs="Arial"/>
                <w:sz w:val="20"/>
                <w:szCs w:val="20"/>
              </w:rPr>
              <w:t>以下</w:t>
            </w:r>
            <w:r w:rsidR="00F11220">
              <w:rPr>
                <w:rFonts w:ascii="新細明體" w:hAnsi="新細明體" w:cs="Arial" w:hint="eastAsia"/>
                <w:sz w:val="20"/>
                <w:szCs w:val="20"/>
              </w:rPr>
              <w:t>資格</w:t>
            </w:r>
            <w:r w:rsidR="002A2009">
              <w:rPr>
                <w:rFonts w:ascii="新細明體" w:hAnsi="新細明體" w:cs="Arial" w:hint="eastAsia"/>
                <w:sz w:val="20"/>
                <w:szCs w:val="20"/>
              </w:rPr>
              <w:t>者本聯盟協助</w:t>
            </w:r>
            <w:r w:rsidRPr="003A5AEA">
              <w:rPr>
                <w:rFonts w:ascii="新細明體" w:hAnsi="新細明體" w:cs="Arial"/>
                <w:sz w:val="20"/>
                <w:szCs w:val="20"/>
              </w:rPr>
              <w:t>依規定申請生活津貼補助</w:t>
            </w:r>
            <w:r w:rsidR="00F11220">
              <w:rPr>
                <w:rFonts w:ascii="新細明體" w:hAnsi="新細明體" w:cs="Arial" w:hint="eastAsia"/>
                <w:sz w:val="20"/>
                <w:szCs w:val="20"/>
              </w:rPr>
              <w:t>。(</w:t>
            </w:r>
            <w:r w:rsidRPr="003A5AEA">
              <w:rPr>
                <w:rFonts w:ascii="新細明體" w:hAnsi="新細明體" w:cs="Arial"/>
                <w:sz w:val="20"/>
                <w:szCs w:val="20"/>
              </w:rPr>
              <w:t>獨力負擔家計者、失業中高齡者、身心障礙者、原住民、生活扶助中有工作能力、其他經中央主管機關認可者</w:t>
            </w:r>
            <w:r w:rsidR="00F11220">
              <w:rPr>
                <w:rFonts w:ascii="新細明體" w:hAnsi="新細明體" w:cs="Arial" w:hint="eastAsia"/>
                <w:sz w:val="20"/>
                <w:szCs w:val="20"/>
              </w:rPr>
              <w:t>)</w:t>
            </w:r>
            <w:r w:rsidRPr="003A5AEA">
              <w:rPr>
                <w:rFonts w:ascii="新細明體" w:hAnsi="新細明體" w:cs="Arial"/>
                <w:sz w:val="20"/>
                <w:szCs w:val="20"/>
              </w:rPr>
              <w:t>。</w:t>
            </w:r>
          </w:p>
          <w:p w:rsidR="003A5AEA" w:rsidRPr="00084B11" w:rsidRDefault="003A5AEA" w:rsidP="004C4262">
            <w:pPr>
              <w:numPr>
                <w:ilvl w:val="0"/>
                <w:numId w:val="2"/>
              </w:numPr>
              <w:adjustRightInd w:val="0"/>
              <w:spacing w:line="320" w:lineRule="exac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就業保險法之職業訓練生活津貼申領及注意事項：</w:t>
            </w:r>
          </w:p>
          <w:p w:rsidR="003A5AEA" w:rsidRPr="003A5AEA" w:rsidRDefault="003A5AEA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就業保險法之被保險人非自願性離職者，須在</w:t>
            </w:r>
            <w:r w:rsidRPr="00084B11">
              <w:rPr>
                <w:rFonts w:ascii="新細明體" w:hAnsi="新細明體" w:cs="Arial"/>
                <w:b/>
                <w:color w:val="000000"/>
                <w:sz w:val="20"/>
                <w:szCs w:val="20"/>
              </w:rPr>
              <w:t>報名截止日5日前(含六、日)</w:t>
            </w:r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先向</w:t>
            </w:r>
            <w:r w:rsidRPr="00084B11">
              <w:rPr>
                <w:rFonts w:ascii="新細明體" w:hAnsi="新細明體" w:cs="Arial"/>
                <w:color w:val="000000"/>
                <w:sz w:val="20"/>
                <w:szCs w:val="20"/>
                <w:u w:val="single"/>
              </w:rPr>
              <w:t>公立就業服務機構辦理求職登記</w:t>
            </w:r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，並經職訓諮詢評估</w:t>
            </w:r>
            <w:proofErr w:type="gramStart"/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適訓推介</w:t>
            </w:r>
            <w:proofErr w:type="gramEnd"/>
            <w:r w:rsidRPr="00084B11">
              <w:rPr>
                <w:rFonts w:ascii="新細明體" w:hAnsi="新細明體" w:cs="Arial"/>
                <w:color w:val="000000"/>
                <w:sz w:val="20"/>
                <w:szCs w:val="20"/>
              </w:rPr>
              <w:t>參加全日制職業訓練課程者，得申請「就業保險法」職業訓練生活津貼。</w:t>
            </w:r>
          </w:p>
        </w:tc>
      </w:tr>
      <w:tr w:rsidR="00B524C1" w:rsidRPr="003A5AEA">
        <w:trPr>
          <w:trHeight w:val="1827"/>
        </w:trPr>
        <w:tc>
          <w:tcPr>
            <w:tcW w:w="2088" w:type="dxa"/>
            <w:vAlign w:val="center"/>
          </w:tcPr>
          <w:p w:rsidR="00B524C1" w:rsidRPr="0096027B" w:rsidRDefault="0061367C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報名證</w:t>
            </w:r>
            <w:r w:rsidR="00BB60E2"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件繳交</w:t>
            </w:r>
          </w:p>
        </w:tc>
        <w:tc>
          <w:tcPr>
            <w:tcW w:w="8753" w:type="dxa"/>
          </w:tcPr>
          <w:p w:rsidR="00B524C1" w:rsidRPr="003A5AEA" w:rsidRDefault="00BB60E2" w:rsidP="004C4262">
            <w:pPr>
              <w:numPr>
                <w:ilvl w:val="0"/>
                <w:numId w:val="1"/>
              </w:num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國民身份證正反面影本</w:t>
            </w:r>
          </w:p>
          <w:p w:rsidR="00BB60E2" w:rsidRPr="003A5AEA" w:rsidRDefault="00BB60E2" w:rsidP="004C4262">
            <w:pPr>
              <w:numPr>
                <w:ilvl w:val="0"/>
                <w:numId w:val="1"/>
              </w:num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勞工保險被保險人投保資料明細表</w:t>
            </w:r>
            <w:r w:rsidR="00F4710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(勞保局申請)</w:t>
            </w:r>
          </w:p>
          <w:p w:rsidR="00BB60E2" w:rsidRPr="003A5AEA" w:rsidRDefault="00BB60E2" w:rsidP="004C4262">
            <w:pPr>
              <w:numPr>
                <w:ilvl w:val="0"/>
                <w:numId w:val="1"/>
              </w:num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一</w:t>
            </w:r>
            <w:proofErr w:type="gramEnd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吋照片五張</w:t>
            </w:r>
          </w:p>
          <w:p w:rsidR="003374C8" w:rsidRPr="003A5AEA" w:rsidRDefault="00BB60E2" w:rsidP="004C4262">
            <w:pPr>
              <w:numPr>
                <w:ilvl w:val="0"/>
                <w:numId w:val="1"/>
              </w:num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特</w:t>
            </w:r>
            <w:r w:rsidR="00D60DA0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定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對象</w:t>
            </w:r>
            <w:r w:rsidR="003374C8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：</w:t>
            </w:r>
          </w:p>
          <w:p w:rsidR="00BB60E2" w:rsidRPr="003A5AEA" w:rsidRDefault="003374C8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  <w:r w:rsidR="00BB60E2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(1)</w:t>
            </w:r>
            <w:r w:rsidR="00465D5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身心障礙者:</w:t>
            </w:r>
            <w:r w:rsidR="00BB60E2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身心障礙者手冊正反面影本</w:t>
            </w:r>
          </w:p>
          <w:p w:rsidR="00BB60E2" w:rsidRPr="003A5AEA" w:rsidRDefault="003374C8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  <w:r w:rsidR="00465D5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(2)原住民:註記原住民身分之戶籍謄本或戶口名簿影本</w:t>
            </w:r>
          </w:p>
          <w:p w:rsidR="00465D56" w:rsidRPr="003A5AEA" w:rsidRDefault="003374C8" w:rsidP="004C4262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  <w:r w:rsidR="00465D5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(3)生活扶助戶中有工作能力失業者:低收入戶身分證件影本</w:t>
            </w:r>
          </w:p>
          <w:p w:rsidR="002A736B" w:rsidRPr="003A5AEA" w:rsidRDefault="003374C8" w:rsidP="00384C67">
            <w:pPr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  <w:r w:rsidR="00465D56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(4)</w:t>
            </w:r>
            <w:r w:rsidR="002A736B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其他身分之繳交證件依</w:t>
            </w:r>
            <w:r w:rsidR="0096027B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台南職訓</w:t>
            </w:r>
            <w:r w:rsidR="006B78F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中心</w:t>
            </w:r>
            <w:r w:rsidR="00854A4C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辦理</w:t>
            </w:r>
            <w:proofErr w:type="gramStart"/>
            <w:r w:rsidR="00084B1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10</w:t>
            </w:r>
            <w:r w:rsidR="00384C67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1</w:t>
            </w:r>
            <w:proofErr w:type="gramEnd"/>
            <w:r w:rsidR="002A736B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年度</w:t>
            </w:r>
            <w:r w:rsidR="00854A4C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職業</w:t>
            </w:r>
            <w:r w:rsidR="002A736B" w:rsidRPr="003A5AEA">
              <w:rPr>
                <w:rFonts w:ascii="新細明體" w:hAnsi="新細明體" w:hint="eastAsia"/>
                <w:b/>
                <w:sz w:val="20"/>
                <w:szCs w:val="20"/>
              </w:rPr>
              <w:t>訓練計畫規定辦理。</w:t>
            </w:r>
          </w:p>
        </w:tc>
      </w:tr>
      <w:tr w:rsidR="00BB60E2" w:rsidRPr="003A5AEA">
        <w:trPr>
          <w:trHeight w:val="1086"/>
        </w:trPr>
        <w:tc>
          <w:tcPr>
            <w:tcW w:w="2088" w:type="dxa"/>
            <w:vAlign w:val="center"/>
          </w:tcPr>
          <w:p w:rsidR="00BB60E2" w:rsidRPr="0096027B" w:rsidRDefault="00BB60E2" w:rsidP="009F4B5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 w:hint="eastAsia"/>
                <w:b/>
                <w:color w:val="000000"/>
                <w:sz w:val="22"/>
                <w:szCs w:val="22"/>
              </w:rPr>
              <w:t>課程內容</w:t>
            </w:r>
          </w:p>
        </w:tc>
        <w:tc>
          <w:tcPr>
            <w:tcW w:w="8753" w:type="dxa"/>
          </w:tcPr>
          <w:p w:rsidR="00A21026" w:rsidRDefault="00A21026" w:rsidP="00A21026">
            <w:pPr>
              <w:widowControl/>
              <w:adjustRightInd w:val="0"/>
              <w:spacing w:line="320" w:lineRule="exact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學科96小時  術科244小時</w:t>
            </w:r>
          </w:p>
          <w:p w:rsidR="00A21026" w:rsidRPr="003A5AEA" w:rsidRDefault="00A21026" w:rsidP="00A21026">
            <w:pPr>
              <w:widowControl/>
              <w:adjustRightInd w:val="0"/>
              <w:spacing w:line="320" w:lineRule="exact"/>
              <w:rPr>
                <w:rFonts w:ascii="新細明體" w:hAnsi="新細明體" w:cs="新細明體"/>
                <w:color w:val="333333"/>
                <w:kern w:val="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輔導術科考試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丙級烘焙考照7種麵包</w:t>
            </w:r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製作示範及實際操作</w:t>
            </w:r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創意烘焙食品(西點蛋糕類)創意教學製作及實際操作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衛生流程之重點教授及成品講評     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財務管理及店面(攤位)經營</w:t>
            </w:r>
          </w:p>
          <w:p w:rsidR="00A21026" w:rsidRDefault="00A21026" w:rsidP="00A21026">
            <w:pPr>
              <w:adjustRightInd w:val="0"/>
              <w:spacing w:line="320" w:lineRule="exact"/>
              <w:rPr>
                <w:rFonts w:ascii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現代飲品調製教學製作</w:t>
            </w:r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及實際操作</w:t>
            </w:r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   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 xml:space="preserve">烘焙計算、應檢須知、應檢流程  </w:t>
            </w:r>
          </w:p>
          <w:p w:rsidR="00464D81" w:rsidRPr="009D44C6" w:rsidRDefault="00A21026" w:rsidP="00A21026">
            <w:pPr>
              <w:widowControl/>
              <w:adjustRightInd w:val="0"/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464D81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電腦：部落格製作與網路行銷</w:t>
            </w:r>
            <w:r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      </w:t>
            </w:r>
            <w:proofErr w:type="gramStart"/>
            <w:r w:rsidRPr="003A5AEA">
              <w:rPr>
                <w:rFonts w:ascii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＊</w:t>
            </w:r>
            <w:proofErr w:type="gramEnd"/>
            <w:r w:rsidRPr="004731AF">
              <w:rPr>
                <w:rFonts w:ascii="新細明體" w:hAnsi="新細明體" w:hint="eastAsia"/>
                <w:b/>
                <w:sz w:val="20"/>
                <w:szCs w:val="20"/>
              </w:rPr>
              <w:t>職場兩性關係與衝突化解能力</w:t>
            </w:r>
            <w:r>
              <w:rPr>
                <w:rFonts w:ascii="新細明體" w:hAnsi="新細明體" w:hint="eastAsia"/>
                <w:b/>
                <w:sz w:val="20"/>
                <w:szCs w:val="20"/>
              </w:rPr>
              <w:t>等人際溝通課程</w:t>
            </w:r>
          </w:p>
        </w:tc>
      </w:tr>
      <w:tr w:rsidR="00BB60E2" w:rsidRPr="003A5AEA">
        <w:trPr>
          <w:trHeight w:val="1176"/>
        </w:trPr>
        <w:tc>
          <w:tcPr>
            <w:tcW w:w="2088" w:type="dxa"/>
            <w:vAlign w:val="center"/>
          </w:tcPr>
          <w:p w:rsidR="00BB60E2" w:rsidRPr="0096027B" w:rsidRDefault="00BB60E2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訓練單位</w:t>
            </w:r>
          </w:p>
          <w:p w:rsidR="00BB60E2" w:rsidRPr="0096027B" w:rsidRDefault="00BB60E2" w:rsidP="00394840">
            <w:pPr>
              <w:snapToGrid w:val="0"/>
              <w:spacing w:line="320" w:lineRule="exact"/>
              <w:jc w:val="center"/>
              <w:rPr>
                <w:rFonts w:ascii="新細明體" w:hAnsi="新細明體"/>
                <w:b/>
                <w:color w:val="000000"/>
                <w:sz w:val="22"/>
                <w:szCs w:val="22"/>
              </w:rPr>
            </w:pPr>
            <w:r w:rsidRPr="0096027B">
              <w:rPr>
                <w:rFonts w:ascii="新細明體" w:hAnsi="新細明體"/>
                <w:b/>
                <w:color w:val="000000"/>
                <w:sz w:val="22"/>
                <w:szCs w:val="22"/>
              </w:rPr>
              <w:t>報名專線</w:t>
            </w:r>
          </w:p>
        </w:tc>
        <w:tc>
          <w:tcPr>
            <w:tcW w:w="8753" w:type="dxa"/>
            <w:vAlign w:val="center"/>
          </w:tcPr>
          <w:p w:rsidR="00B543F8" w:rsidRPr="003A5AEA" w:rsidRDefault="00B543F8" w:rsidP="004C4262">
            <w:pPr>
              <w:tabs>
                <w:tab w:val="left" w:pos="600"/>
              </w:tabs>
              <w:adjustRightInd w:val="0"/>
              <w:spacing w:line="320" w:lineRule="exact"/>
              <w:rPr>
                <w:rFonts w:ascii="新細明體" w:hAnsi="新細明體"/>
                <w:color w:val="000000"/>
                <w:sz w:val="20"/>
                <w:szCs w:val="20"/>
              </w:rPr>
            </w:pPr>
            <w:proofErr w:type="gramStart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＊</w:t>
            </w:r>
            <w:proofErr w:type="gramEnd"/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填寫報名表傳真、E-MAIL或至本會親自報名，報名後請來電確認</w:t>
            </w:r>
            <w:r w:rsidRPr="003A5AEA">
              <w:rPr>
                <w:rFonts w:ascii="新細明體" w:hAnsi="新細明體" w:hint="eastAsia"/>
                <w:color w:val="000000"/>
                <w:sz w:val="20"/>
                <w:szCs w:val="20"/>
              </w:rPr>
              <w:t>。</w:t>
            </w:r>
          </w:p>
          <w:p w:rsidR="00BB60E2" w:rsidRPr="003A5AEA" w:rsidRDefault="00BB60E2" w:rsidP="004C4262">
            <w:pPr>
              <w:adjustRightInd w:val="0"/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/>
                <w:b/>
                <w:color w:val="000000"/>
                <w:sz w:val="20"/>
                <w:szCs w:val="20"/>
              </w:rPr>
              <w:t>聯絡電話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：05-2626</w:t>
            </w:r>
            <w:r w:rsidR="00D4719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2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22</w:t>
            </w:r>
            <w:r w:rsidR="00D4719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#35</w:t>
            </w:r>
            <w:r w:rsidRPr="003A5AEA">
              <w:rPr>
                <w:rFonts w:ascii="新細明體" w:hAnsi="新細明體"/>
                <w:b/>
                <w:color w:val="000000"/>
                <w:sz w:val="20"/>
                <w:szCs w:val="20"/>
              </w:rPr>
              <w:t xml:space="preserve"> 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</w:t>
            </w:r>
            <w:r w:rsidR="00141E4B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傳真：05-2626</w:t>
            </w:r>
            <w:r w:rsidR="00D4719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000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</w:t>
            </w:r>
            <w:r w:rsidRPr="003A5AEA">
              <w:rPr>
                <w:rFonts w:ascii="新細明體" w:hAnsi="新細明體"/>
                <w:b/>
                <w:color w:val="000000"/>
                <w:sz w:val="20"/>
                <w:szCs w:val="20"/>
              </w:rPr>
              <w:t xml:space="preserve"> 聯絡人：</w:t>
            </w: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劉麗枝</w:t>
            </w:r>
          </w:p>
          <w:p w:rsidR="003374C8" w:rsidRPr="003A5AEA" w:rsidRDefault="00BB60E2" w:rsidP="004C4262">
            <w:pPr>
              <w:adjustRightInd w:val="0"/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電子郵件：</w:t>
            </w:r>
            <w:hyperlink r:id="rId7" w:history="1">
              <w:r w:rsidR="00B543F8" w:rsidRPr="003A5AEA">
                <w:rPr>
                  <w:rStyle w:val="a6"/>
                  <w:rFonts w:ascii="新細明體" w:hAnsi="新細明體" w:hint="eastAsia"/>
                  <w:b/>
                  <w:sz w:val="20"/>
                  <w:szCs w:val="20"/>
                </w:rPr>
                <w:t>cda@khh.org.tw</w:t>
              </w:r>
            </w:hyperlink>
            <w:r w:rsidR="00141E4B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  <w:r w:rsidR="003374C8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網址:</w:t>
            </w:r>
            <w:r w:rsidR="003374C8" w:rsidRPr="003A5AEA">
              <w:rPr>
                <w:rFonts w:ascii="新細明體" w:hAnsi="新細明體"/>
                <w:sz w:val="20"/>
                <w:szCs w:val="20"/>
                <w:u w:val="single"/>
              </w:rPr>
              <w:t xml:space="preserve"> </w:t>
            </w:r>
            <w:r w:rsidR="003374C8" w:rsidRPr="003A5AEA">
              <w:rPr>
                <w:rFonts w:ascii="新細明體" w:hAnsi="新細明體"/>
                <w:b/>
                <w:color w:val="000000"/>
                <w:sz w:val="20"/>
                <w:szCs w:val="20"/>
                <w:u w:val="single"/>
              </w:rPr>
              <w:t>http://www.tka.org.tw</w:t>
            </w:r>
            <w:r w:rsidR="00141E4B"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 xml:space="preserve">   </w:t>
            </w:r>
          </w:p>
          <w:p w:rsidR="00BB60E2" w:rsidRPr="003A5AEA" w:rsidRDefault="00B543F8" w:rsidP="004C4262">
            <w:pPr>
              <w:adjustRightInd w:val="0"/>
              <w:spacing w:line="320" w:lineRule="exact"/>
              <w:rPr>
                <w:rFonts w:ascii="新細明體" w:hAnsi="新細明體"/>
                <w:b/>
                <w:color w:val="000000"/>
                <w:sz w:val="20"/>
                <w:szCs w:val="20"/>
              </w:rPr>
            </w:pPr>
            <w:r w:rsidRPr="003A5AEA">
              <w:rPr>
                <w:rFonts w:ascii="新細明體" w:hAnsi="新細明體" w:hint="eastAsia"/>
                <w:b/>
                <w:color w:val="000000"/>
                <w:sz w:val="20"/>
                <w:szCs w:val="20"/>
              </w:rPr>
              <w:t>報名地址：嘉義縣梅山鄉中山路746-1號</w:t>
            </w:r>
          </w:p>
        </w:tc>
      </w:tr>
    </w:tbl>
    <w:p w:rsidR="00EE6BB0" w:rsidRPr="003A5AEA" w:rsidRDefault="00FD3C38" w:rsidP="002071DA">
      <w:pPr>
        <w:pStyle w:val="a3"/>
        <w:rPr>
          <w:rFonts w:ascii="新細明體" w:eastAsia="新細明體" w:hAnsi="新細明體"/>
          <w:sz w:val="22"/>
          <w:szCs w:val="22"/>
        </w:rPr>
      </w:pPr>
      <w:r w:rsidRPr="003A5AEA">
        <w:rPr>
          <w:rFonts w:ascii="新細明體" w:eastAsia="新細明體" w:hAnsi="新細明體"/>
          <w:sz w:val="22"/>
          <w:szCs w:val="22"/>
        </w:rPr>
        <w:t>※報名前請務必仔細詳閱以上說明</w:t>
      </w:r>
      <w:r w:rsidR="0096027B">
        <w:rPr>
          <w:rFonts w:ascii="新細明體" w:eastAsia="新細明體" w:hAnsi="新細明體" w:hint="eastAsia"/>
          <w:sz w:val="22"/>
          <w:szCs w:val="22"/>
        </w:rPr>
        <w:t>※</w:t>
      </w:r>
    </w:p>
    <w:sectPr w:rsidR="00EE6BB0" w:rsidRPr="003A5AEA" w:rsidSect="004818C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3D7" w:rsidRDefault="007573D7" w:rsidP="002B56DF">
      <w:r>
        <w:separator/>
      </w:r>
    </w:p>
  </w:endnote>
  <w:endnote w:type="continuationSeparator" w:id="0">
    <w:p w:rsidR="007573D7" w:rsidRDefault="007573D7" w:rsidP="002B56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中圓體(P)">
    <w:altName w:val="Arial Unicode MS"/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3D7" w:rsidRDefault="007573D7" w:rsidP="002B56DF">
      <w:r>
        <w:separator/>
      </w:r>
    </w:p>
  </w:footnote>
  <w:footnote w:type="continuationSeparator" w:id="0">
    <w:p w:rsidR="007573D7" w:rsidRDefault="007573D7" w:rsidP="002B56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052C92"/>
    <w:multiLevelType w:val="hybridMultilevel"/>
    <w:tmpl w:val="1FC2E002"/>
    <w:lvl w:ilvl="0" w:tplc="247024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0220C54"/>
    <w:multiLevelType w:val="hybridMultilevel"/>
    <w:tmpl w:val="03123C76"/>
    <w:lvl w:ilvl="0" w:tplc="25105680">
      <w:start w:val="2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41985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3C38"/>
    <w:rsid w:val="000113BD"/>
    <w:rsid w:val="00022FD2"/>
    <w:rsid w:val="00030AA4"/>
    <w:rsid w:val="0004751A"/>
    <w:rsid w:val="000536F8"/>
    <w:rsid w:val="00084B11"/>
    <w:rsid w:val="000A3301"/>
    <w:rsid w:val="000E5CCB"/>
    <w:rsid w:val="00141E4B"/>
    <w:rsid w:val="0017700F"/>
    <w:rsid w:val="001771F3"/>
    <w:rsid w:val="00184210"/>
    <w:rsid w:val="00190031"/>
    <w:rsid w:val="001968FE"/>
    <w:rsid w:val="001A27E4"/>
    <w:rsid w:val="001A2FE0"/>
    <w:rsid w:val="002017D2"/>
    <w:rsid w:val="00204D87"/>
    <w:rsid w:val="002071DA"/>
    <w:rsid w:val="00232E5A"/>
    <w:rsid w:val="00240643"/>
    <w:rsid w:val="00247E14"/>
    <w:rsid w:val="00280E28"/>
    <w:rsid w:val="002A027F"/>
    <w:rsid w:val="002A2009"/>
    <w:rsid w:val="002A736B"/>
    <w:rsid w:val="002B56DF"/>
    <w:rsid w:val="002C623F"/>
    <w:rsid w:val="003374C8"/>
    <w:rsid w:val="00346F3D"/>
    <w:rsid w:val="00352163"/>
    <w:rsid w:val="00354D15"/>
    <w:rsid w:val="0036403A"/>
    <w:rsid w:val="00370197"/>
    <w:rsid w:val="00381C8D"/>
    <w:rsid w:val="00384C67"/>
    <w:rsid w:val="00394840"/>
    <w:rsid w:val="003A0887"/>
    <w:rsid w:val="003A5AEA"/>
    <w:rsid w:val="003B6F3E"/>
    <w:rsid w:val="003F34A8"/>
    <w:rsid w:val="0041305A"/>
    <w:rsid w:val="004170E7"/>
    <w:rsid w:val="00417AD3"/>
    <w:rsid w:val="00424E02"/>
    <w:rsid w:val="00430014"/>
    <w:rsid w:val="00464D81"/>
    <w:rsid w:val="00465D56"/>
    <w:rsid w:val="004731AF"/>
    <w:rsid w:val="004818CD"/>
    <w:rsid w:val="004A5708"/>
    <w:rsid w:val="004C4262"/>
    <w:rsid w:val="0050156C"/>
    <w:rsid w:val="00526F43"/>
    <w:rsid w:val="005706C5"/>
    <w:rsid w:val="00591B10"/>
    <w:rsid w:val="005C4A99"/>
    <w:rsid w:val="005D26D5"/>
    <w:rsid w:val="005E0484"/>
    <w:rsid w:val="00600367"/>
    <w:rsid w:val="006010F8"/>
    <w:rsid w:val="0061367C"/>
    <w:rsid w:val="00617671"/>
    <w:rsid w:val="006176DF"/>
    <w:rsid w:val="00643676"/>
    <w:rsid w:val="00662705"/>
    <w:rsid w:val="006B1C12"/>
    <w:rsid w:val="006B78FA"/>
    <w:rsid w:val="006D62BF"/>
    <w:rsid w:val="00743D89"/>
    <w:rsid w:val="007520BE"/>
    <w:rsid w:val="007573D7"/>
    <w:rsid w:val="007811F3"/>
    <w:rsid w:val="007B5BAF"/>
    <w:rsid w:val="007B7009"/>
    <w:rsid w:val="00812CBD"/>
    <w:rsid w:val="00824A3F"/>
    <w:rsid w:val="00854A4C"/>
    <w:rsid w:val="00880EB5"/>
    <w:rsid w:val="00893B42"/>
    <w:rsid w:val="008B4ED6"/>
    <w:rsid w:val="0096027B"/>
    <w:rsid w:val="00963565"/>
    <w:rsid w:val="009D44C6"/>
    <w:rsid w:val="009E4788"/>
    <w:rsid w:val="009E4DB8"/>
    <w:rsid w:val="009F26EE"/>
    <w:rsid w:val="009F4B50"/>
    <w:rsid w:val="00A21026"/>
    <w:rsid w:val="00A91005"/>
    <w:rsid w:val="00AB4A4F"/>
    <w:rsid w:val="00AD6E1A"/>
    <w:rsid w:val="00AD7A87"/>
    <w:rsid w:val="00B51AE9"/>
    <w:rsid w:val="00B524C1"/>
    <w:rsid w:val="00B543F8"/>
    <w:rsid w:val="00B62FCE"/>
    <w:rsid w:val="00BB60E2"/>
    <w:rsid w:val="00BC0C79"/>
    <w:rsid w:val="00BC1133"/>
    <w:rsid w:val="00BC4660"/>
    <w:rsid w:val="00C34748"/>
    <w:rsid w:val="00C55B15"/>
    <w:rsid w:val="00C619BA"/>
    <w:rsid w:val="00CF35EF"/>
    <w:rsid w:val="00D40930"/>
    <w:rsid w:val="00D43628"/>
    <w:rsid w:val="00D4719A"/>
    <w:rsid w:val="00D476C1"/>
    <w:rsid w:val="00D60DA0"/>
    <w:rsid w:val="00D93DA6"/>
    <w:rsid w:val="00DA1FE7"/>
    <w:rsid w:val="00DB55DD"/>
    <w:rsid w:val="00DD3BC4"/>
    <w:rsid w:val="00DD676F"/>
    <w:rsid w:val="00E513CE"/>
    <w:rsid w:val="00E60167"/>
    <w:rsid w:val="00E92C16"/>
    <w:rsid w:val="00E93A53"/>
    <w:rsid w:val="00EC3D33"/>
    <w:rsid w:val="00EE6BB0"/>
    <w:rsid w:val="00F11220"/>
    <w:rsid w:val="00F47106"/>
    <w:rsid w:val="00F82E7B"/>
    <w:rsid w:val="00FA7FDC"/>
    <w:rsid w:val="00FD3C38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o:colormenu v:ext="edit" fill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C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表一"/>
    <w:basedOn w:val="a"/>
    <w:autoRedefine/>
    <w:rsid w:val="002071DA"/>
    <w:pPr>
      <w:snapToGrid w:val="0"/>
      <w:ind w:right="-6"/>
      <w:jc w:val="center"/>
    </w:pPr>
    <w:rPr>
      <w:rFonts w:ascii="標楷體" w:eastAsia="標楷體" w:hAnsi="標楷體"/>
      <w:sz w:val="32"/>
      <w:szCs w:val="32"/>
    </w:rPr>
  </w:style>
  <w:style w:type="table" w:styleId="a4">
    <w:name w:val="Table Grid"/>
    <w:basedOn w:val="a1"/>
    <w:rsid w:val="00824A3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字元 字元1 字元 字元 字元 字元 字元 字元 字元 字元 字元 字元"/>
    <w:basedOn w:val="a"/>
    <w:rsid w:val="00BB60E2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5">
    <w:name w:val="字元 字元 字元"/>
    <w:basedOn w:val="a"/>
    <w:rsid w:val="00B543F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character" w:styleId="a6">
    <w:name w:val="Hyperlink"/>
    <w:basedOn w:val="a0"/>
    <w:rsid w:val="00B543F8"/>
    <w:rPr>
      <w:color w:val="0000FF"/>
      <w:u w:val="single"/>
    </w:rPr>
  </w:style>
  <w:style w:type="character" w:styleId="a7">
    <w:name w:val="FollowedHyperlink"/>
    <w:basedOn w:val="a0"/>
    <w:rsid w:val="00B543F8"/>
    <w:rPr>
      <w:color w:val="800080"/>
      <w:u w:val="single"/>
    </w:rPr>
  </w:style>
  <w:style w:type="paragraph" w:styleId="a8">
    <w:name w:val="Balloon Text"/>
    <w:basedOn w:val="a"/>
    <w:semiHidden/>
    <w:rsid w:val="00BC0C79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2B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2B56DF"/>
    <w:rPr>
      <w:kern w:val="2"/>
    </w:rPr>
  </w:style>
  <w:style w:type="paragraph" w:styleId="ab">
    <w:name w:val="footer"/>
    <w:basedOn w:val="a"/>
    <w:link w:val="ac"/>
    <w:rsid w:val="002B56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2B56D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a@kh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333</Characters>
  <Application>Microsoft Office Word</Application>
  <DocSecurity>0</DocSecurity>
  <Lines>2</Lines>
  <Paragraphs>3</Paragraphs>
  <ScaleCrop>false</ScaleCrop>
  <Company/>
  <LinksUpToDate>false</LinksUpToDate>
  <CharactersWithSpaces>1534</CharactersWithSpaces>
  <SharedDoc>false</SharedDoc>
  <HLinks>
    <vt:vector size="6" baseType="variant">
      <vt:variant>
        <vt:i4>2031732</vt:i4>
      </vt:variant>
      <vt:variant>
        <vt:i4>0</vt:i4>
      </vt:variant>
      <vt:variant>
        <vt:i4>0</vt:i4>
      </vt:variant>
      <vt:variant>
        <vt:i4>5</vt:i4>
      </vt:variant>
      <vt:variant>
        <vt:lpwstr>mailto:cda@khh.org.tw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98  年度產業人才投資計畫招生簡章（樣本）</dc:title>
  <dc:subject/>
  <dc:creator>gloria2624879</dc:creator>
  <cp:keywords/>
  <dc:description/>
  <cp:lastModifiedBy>WinXP</cp:lastModifiedBy>
  <cp:revision>2</cp:revision>
  <cp:lastPrinted>2012-04-06T05:22:00Z</cp:lastPrinted>
  <dcterms:created xsi:type="dcterms:W3CDTF">2012-04-16T08:19:00Z</dcterms:created>
  <dcterms:modified xsi:type="dcterms:W3CDTF">2012-04-16T08:19:00Z</dcterms:modified>
</cp:coreProperties>
</file>